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1F34" w14:textId="77777777" w:rsidR="00B76021" w:rsidRPr="00A429FF" w:rsidRDefault="00B76021" w:rsidP="00B76021">
      <w:pPr>
        <w:jc w:val="left"/>
        <w:rPr>
          <w:rFonts w:ascii="ＭＳ ゴシック" w:eastAsia="ＭＳ ゴシック" w:hAnsi="ＭＳ ゴシック"/>
          <w:sz w:val="72"/>
          <w:szCs w:val="72"/>
          <w:bdr w:val="single" w:sz="4" w:space="0" w:color="auto"/>
        </w:rPr>
      </w:pPr>
      <w:r w:rsidRPr="00A429FF">
        <w:rPr>
          <w:rFonts w:ascii="ＭＳ ゴシック" w:eastAsia="ＭＳ ゴシック" w:hAnsi="ＭＳ ゴシック" w:hint="eastAsia"/>
          <w:sz w:val="72"/>
          <w:szCs w:val="72"/>
          <w:bdr w:val="single" w:sz="4" w:space="0" w:color="auto"/>
        </w:rPr>
        <w:t>重要</w:t>
      </w:r>
    </w:p>
    <w:p w14:paraId="2BA190FF" w14:textId="27DCBFAE" w:rsidR="006E2B03" w:rsidRDefault="006E2B03" w:rsidP="006E2B0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令和５年</w:t>
      </w:r>
      <w:r w:rsidR="00D4484A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AD3C1C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0444A98" w14:textId="77777777" w:rsidR="006E2B03" w:rsidRDefault="006E2B03">
      <w:pPr>
        <w:rPr>
          <w:rFonts w:ascii="ＭＳ 明朝" w:eastAsia="ＭＳ 明朝" w:hAnsi="ＭＳ 明朝"/>
          <w:sz w:val="24"/>
          <w:szCs w:val="24"/>
        </w:rPr>
      </w:pPr>
    </w:p>
    <w:p w14:paraId="0B7396BE" w14:textId="49E4C267" w:rsidR="006E2B03" w:rsidRDefault="00DB7C0F" w:rsidP="00DB7C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　員　各　位</w:t>
      </w:r>
    </w:p>
    <w:p w14:paraId="4C853B0F" w14:textId="77777777" w:rsidR="00DB7C0F" w:rsidRDefault="00DB7C0F">
      <w:pPr>
        <w:rPr>
          <w:rFonts w:ascii="ＭＳ 明朝" w:eastAsia="ＭＳ 明朝" w:hAnsi="ＭＳ 明朝"/>
          <w:sz w:val="24"/>
          <w:szCs w:val="24"/>
        </w:rPr>
      </w:pPr>
    </w:p>
    <w:p w14:paraId="6C6AB284" w14:textId="77777777" w:rsidR="006E2B03" w:rsidRPr="006E2B03" w:rsidRDefault="006E2B03" w:rsidP="006E2B03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6E2B03">
        <w:rPr>
          <w:rFonts w:ascii="ＭＳ 明朝" w:eastAsia="ＭＳ 明朝" w:hAnsi="ＭＳ 明朝" w:hint="eastAsia"/>
          <w:sz w:val="24"/>
          <w:szCs w:val="24"/>
        </w:rPr>
        <w:t>一般社団法人　福岡市タクシー協会</w:t>
      </w:r>
    </w:p>
    <w:p w14:paraId="544F5455" w14:textId="77777777" w:rsidR="006E2B03" w:rsidRPr="006E2B03" w:rsidRDefault="006E2B03" w:rsidP="006E2B03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6E2B03">
        <w:rPr>
          <w:rFonts w:ascii="ＭＳ 明朝" w:eastAsia="ＭＳ 明朝" w:hAnsi="ＭＳ 明朝" w:hint="eastAsia"/>
          <w:sz w:val="24"/>
          <w:szCs w:val="24"/>
        </w:rPr>
        <w:t>福岡タクシー登録センター</w:t>
      </w:r>
    </w:p>
    <w:p w14:paraId="02632DC1" w14:textId="77777777" w:rsidR="006E2B03" w:rsidRDefault="006E2B03" w:rsidP="006E2B03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 w:rsidRPr="006E2B03">
        <w:rPr>
          <w:rFonts w:ascii="ＭＳ 明朝" w:eastAsia="ＭＳ 明朝" w:hAnsi="ＭＳ 明朝" w:hint="eastAsia"/>
          <w:sz w:val="24"/>
          <w:szCs w:val="24"/>
        </w:rPr>
        <w:t>事　　務　　局</w:t>
      </w:r>
    </w:p>
    <w:p w14:paraId="31DEF5AB" w14:textId="77777777" w:rsidR="006E2B03" w:rsidRDefault="006E2B03">
      <w:pPr>
        <w:rPr>
          <w:rFonts w:ascii="ＭＳ 明朝" w:eastAsia="ＭＳ 明朝" w:hAnsi="ＭＳ 明朝"/>
          <w:sz w:val="24"/>
          <w:szCs w:val="24"/>
        </w:rPr>
      </w:pPr>
    </w:p>
    <w:p w14:paraId="51836F93" w14:textId="77777777" w:rsidR="006E2B03" w:rsidRDefault="006E2B03">
      <w:pPr>
        <w:rPr>
          <w:rFonts w:ascii="ＭＳ 明朝" w:eastAsia="ＭＳ 明朝" w:hAnsi="ＭＳ 明朝"/>
          <w:sz w:val="24"/>
          <w:szCs w:val="24"/>
        </w:rPr>
      </w:pPr>
    </w:p>
    <w:p w14:paraId="3A5C2BB3" w14:textId="6BF8B092" w:rsidR="008F20AB" w:rsidRDefault="006E2B03" w:rsidP="006E2B03">
      <w:pPr>
        <w:jc w:val="center"/>
        <w:rPr>
          <w:rFonts w:ascii="ＭＳ 明朝" w:eastAsia="ＭＳ 明朝" w:hAnsi="ＭＳ 明朝"/>
          <w:sz w:val="24"/>
          <w:szCs w:val="24"/>
        </w:rPr>
      </w:pPr>
      <w:r w:rsidRPr="006E2B03">
        <w:rPr>
          <w:rFonts w:ascii="ＭＳ 明朝" w:eastAsia="ＭＳ 明朝" w:hAnsi="ＭＳ 明朝" w:hint="eastAsia"/>
          <w:sz w:val="24"/>
          <w:szCs w:val="24"/>
        </w:rPr>
        <w:t>令和５年８月１日</w:t>
      </w:r>
      <w:r>
        <w:rPr>
          <w:rFonts w:ascii="ＭＳ 明朝" w:eastAsia="ＭＳ 明朝" w:hAnsi="ＭＳ 明朝" w:hint="eastAsia"/>
          <w:sz w:val="24"/>
          <w:szCs w:val="24"/>
        </w:rPr>
        <w:t>からの</w:t>
      </w:r>
      <w:bookmarkStart w:id="0" w:name="_Hlk141448775"/>
      <w:r w:rsidR="009E0E49" w:rsidRPr="009E0E49">
        <w:rPr>
          <w:rFonts w:ascii="ＭＳ 明朝" w:eastAsia="ＭＳ 明朝" w:hAnsi="ＭＳ 明朝" w:hint="eastAsia"/>
          <w:sz w:val="24"/>
          <w:szCs w:val="24"/>
        </w:rPr>
        <w:t>新デザイン</w:t>
      </w:r>
      <w:bookmarkStart w:id="1" w:name="_Hlk141449734"/>
      <w:r w:rsidR="009E0E49">
        <w:rPr>
          <w:rFonts w:ascii="ＭＳ 明朝" w:eastAsia="ＭＳ 明朝" w:hAnsi="ＭＳ 明朝" w:hint="eastAsia"/>
          <w:sz w:val="24"/>
          <w:szCs w:val="24"/>
        </w:rPr>
        <w:t>運転者証</w:t>
      </w:r>
      <w:bookmarkEnd w:id="0"/>
      <w:bookmarkEnd w:id="1"/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7D054EEF" w14:textId="77777777" w:rsidR="006E2B03" w:rsidRDefault="006E2B03">
      <w:pPr>
        <w:rPr>
          <w:rFonts w:ascii="ＭＳ 明朝" w:eastAsia="ＭＳ 明朝" w:hAnsi="ＭＳ 明朝"/>
          <w:sz w:val="24"/>
          <w:szCs w:val="24"/>
        </w:rPr>
      </w:pPr>
    </w:p>
    <w:p w14:paraId="0421D015" w14:textId="77777777" w:rsidR="00A20B3E" w:rsidRPr="00630F94" w:rsidRDefault="00A20B3E">
      <w:pPr>
        <w:rPr>
          <w:rFonts w:ascii="ＭＳ 明朝" w:eastAsia="ＭＳ 明朝" w:hAnsi="ＭＳ 明朝" w:hint="eastAsia"/>
          <w:sz w:val="24"/>
          <w:szCs w:val="24"/>
        </w:rPr>
      </w:pPr>
    </w:p>
    <w:p w14:paraId="4FB23004" w14:textId="77777777" w:rsidR="006E2B03" w:rsidRDefault="006E2B03" w:rsidP="00A20B3E">
      <w:pPr>
        <w:pStyle w:val="a3"/>
        <w:spacing w:line="360" w:lineRule="auto"/>
        <w:ind w:firstLineChars="100" w:firstLine="240"/>
      </w:pPr>
      <w:r>
        <w:rPr>
          <w:rFonts w:hint="eastAsia"/>
        </w:rPr>
        <w:t>平素より</w:t>
      </w:r>
      <w:r w:rsidRPr="006E2B03">
        <w:rPr>
          <w:rFonts w:hint="eastAsia"/>
        </w:rPr>
        <w:t>当</w:t>
      </w:r>
      <w:r w:rsidR="0067563F">
        <w:rPr>
          <w:rFonts w:hint="eastAsia"/>
        </w:rPr>
        <w:t>センター</w:t>
      </w:r>
      <w:r w:rsidRPr="006E2B03">
        <w:rPr>
          <w:rFonts w:hint="eastAsia"/>
        </w:rPr>
        <w:t>の事業運営にご理解とご協力を賜</w:t>
      </w:r>
      <w:r>
        <w:rPr>
          <w:rFonts w:hint="eastAsia"/>
        </w:rPr>
        <w:t>わり</w:t>
      </w:r>
      <w:r w:rsidRPr="006E2B03">
        <w:rPr>
          <w:rFonts w:hint="eastAsia"/>
        </w:rPr>
        <w:t>、深く感謝を申し上げます。</w:t>
      </w:r>
    </w:p>
    <w:p w14:paraId="61C2DF1E" w14:textId="07A7FF9C" w:rsidR="009A7832" w:rsidRDefault="00630F94" w:rsidP="00A20B3E">
      <w:pPr>
        <w:pStyle w:val="a3"/>
        <w:spacing w:line="360" w:lineRule="auto"/>
        <w:ind w:firstLineChars="100" w:firstLine="240"/>
      </w:pPr>
      <w:r>
        <w:rPr>
          <w:rFonts w:hint="eastAsia"/>
        </w:rPr>
        <w:t xml:space="preserve">　</w:t>
      </w:r>
      <w:bookmarkStart w:id="2" w:name="_Hlk141449445"/>
      <w:r w:rsidR="009E0E49">
        <w:rPr>
          <w:rFonts w:hint="eastAsia"/>
        </w:rPr>
        <w:t>新デザインの</w:t>
      </w:r>
      <w:bookmarkEnd w:id="2"/>
      <w:r w:rsidR="009E0E49">
        <w:rPr>
          <w:rFonts w:hint="eastAsia"/>
        </w:rPr>
        <w:t>運転者証に</w:t>
      </w:r>
      <w:r w:rsidR="009D38CB">
        <w:rPr>
          <w:rFonts w:hint="eastAsia"/>
        </w:rPr>
        <w:t>ついて、</w:t>
      </w:r>
      <w:r w:rsidR="009D38CB" w:rsidRPr="009D38CB">
        <w:rPr>
          <w:rFonts w:hint="eastAsia"/>
        </w:rPr>
        <w:t>８月１日に公布された省令から明確な</w:t>
      </w:r>
      <w:r w:rsidR="005B6FEA">
        <w:rPr>
          <w:rFonts w:hint="eastAsia"/>
        </w:rPr>
        <w:t>切替え</w:t>
      </w:r>
      <w:r w:rsidR="009D38CB" w:rsidRPr="009D38CB">
        <w:rPr>
          <w:rFonts w:hint="eastAsia"/>
        </w:rPr>
        <w:t>期限の設定が除かれ、旧デザイン運転者証が当分の間、使用することができる旨の経過措置が設けられました。</w:t>
      </w:r>
      <w:r w:rsidR="009D38CB">
        <w:rPr>
          <w:rFonts w:hint="eastAsia"/>
        </w:rPr>
        <w:t>（※８月１日１６時の新情報です）</w:t>
      </w:r>
    </w:p>
    <w:p w14:paraId="5C9B99F7" w14:textId="77777777" w:rsidR="009D38CB" w:rsidRPr="009D38CB" w:rsidRDefault="009D38CB" w:rsidP="00A20B3E">
      <w:pPr>
        <w:spacing w:line="360" w:lineRule="auto"/>
        <w:rPr>
          <w:rFonts w:hint="eastAsia"/>
        </w:rPr>
      </w:pPr>
    </w:p>
    <w:p w14:paraId="72C8169A" w14:textId="5672257C" w:rsidR="00A20B3E" w:rsidRPr="00B76021" w:rsidRDefault="009D38CB" w:rsidP="00A20B3E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u w:val="double"/>
        </w:rPr>
      </w:pPr>
      <w:r w:rsidRPr="009D38CB">
        <w:rPr>
          <w:rFonts w:ascii="ＭＳ 明朝" w:eastAsia="ＭＳ 明朝" w:hAnsi="ＭＳ 明朝" w:hint="eastAsia"/>
          <w:sz w:val="24"/>
          <w:szCs w:val="24"/>
        </w:rPr>
        <w:t>よって当分の間、</w:t>
      </w:r>
      <w:r w:rsidRPr="00B76021">
        <w:rPr>
          <w:rFonts w:ascii="ＭＳ 明朝" w:eastAsia="ＭＳ 明朝" w:hAnsi="ＭＳ 明朝" w:hint="eastAsia"/>
          <w:sz w:val="24"/>
          <w:szCs w:val="24"/>
          <w:u w:val="double"/>
        </w:rPr>
        <w:t>新デザイン</w:t>
      </w:r>
      <w:r w:rsidR="00503504" w:rsidRPr="00503504">
        <w:rPr>
          <w:rFonts w:ascii="ＭＳ 明朝" w:eastAsia="ＭＳ 明朝" w:hAnsi="ＭＳ 明朝" w:hint="eastAsia"/>
          <w:sz w:val="24"/>
          <w:szCs w:val="24"/>
          <w:u w:val="double"/>
        </w:rPr>
        <w:t>運転者証</w:t>
      </w:r>
      <w:r w:rsidRPr="00B76021">
        <w:rPr>
          <w:rFonts w:ascii="ＭＳ 明朝" w:eastAsia="ＭＳ 明朝" w:hAnsi="ＭＳ 明朝" w:hint="eastAsia"/>
          <w:sz w:val="24"/>
          <w:szCs w:val="24"/>
          <w:u w:val="double"/>
        </w:rPr>
        <w:t>発行は有効期限が来る方から行います。</w:t>
      </w:r>
    </w:p>
    <w:p w14:paraId="586FDF1E" w14:textId="0DD0C39E" w:rsidR="009D38CB" w:rsidRPr="009D38CB" w:rsidRDefault="009D38CB" w:rsidP="00A20B3E">
      <w:pPr>
        <w:spacing w:line="360" w:lineRule="auto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9D38CB">
        <w:rPr>
          <w:rFonts w:ascii="ＭＳ 明朝" w:eastAsia="ＭＳ 明朝" w:hAnsi="ＭＳ 明朝" w:hint="eastAsia"/>
          <w:sz w:val="24"/>
          <w:szCs w:val="24"/>
        </w:rPr>
        <w:t>なお、女性ドライバーをはじめ早急に切り替えを望むドライバー等に対しては、有効期限に関わらず新デザインの</w:t>
      </w:r>
      <w:r w:rsidR="00503504" w:rsidRPr="00503504">
        <w:rPr>
          <w:rFonts w:ascii="ＭＳ 明朝" w:eastAsia="ＭＳ 明朝" w:hAnsi="ＭＳ 明朝" w:hint="eastAsia"/>
          <w:sz w:val="24"/>
          <w:szCs w:val="24"/>
        </w:rPr>
        <w:t>運転者証</w:t>
      </w:r>
      <w:r w:rsidRPr="009D38CB">
        <w:rPr>
          <w:rFonts w:ascii="ＭＳ 明朝" w:eastAsia="ＭＳ 明朝" w:hAnsi="ＭＳ 明朝" w:hint="eastAsia"/>
          <w:sz w:val="24"/>
          <w:szCs w:val="24"/>
        </w:rPr>
        <w:t>発行を行</w:t>
      </w:r>
      <w:r w:rsidR="005B6FEA" w:rsidRPr="005B6FEA">
        <w:rPr>
          <w:rFonts w:ascii="ＭＳ 明朝" w:eastAsia="ＭＳ 明朝" w:hAnsi="ＭＳ 明朝" w:hint="eastAsia"/>
          <w:sz w:val="24"/>
          <w:szCs w:val="24"/>
        </w:rPr>
        <w:t>うようにしたいと思います。</w:t>
      </w:r>
    </w:p>
    <w:sectPr w:rsidR="009D38CB" w:rsidRPr="009D38CB" w:rsidSect="009A7832">
      <w:pgSz w:w="11906" w:h="16838" w:code="9"/>
      <w:pgMar w:top="1134" w:right="851" w:bottom="851" w:left="1418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814C" w14:textId="77777777" w:rsidR="00143DC0" w:rsidRDefault="00143DC0" w:rsidP="00DB7C0F">
      <w:r>
        <w:separator/>
      </w:r>
    </w:p>
  </w:endnote>
  <w:endnote w:type="continuationSeparator" w:id="0">
    <w:p w14:paraId="239C1297" w14:textId="77777777" w:rsidR="00143DC0" w:rsidRDefault="00143DC0" w:rsidP="00D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D5A7" w14:textId="77777777" w:rsidR="00143DC0" w:rsidRDefault="00143DC0" w:rsidP="00DB7C0F">
      <w:r>
        <w:separator/>
      </w:r>
    </w:p>
  </w:footnote>
  <w:footnote w:type="continuationSeparator" w:id="0">
    <w:p w14:paraId="5923F547" w14:textId="77777777" w:rsidR="00143DC0" w:rsidRDefault="00143DC0" w:rsidP="00DB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03"/>
    <w:rsid w:val="00030804"/>
    <w:rsid w:val="00143DC0"/>
    <w:rsid w:val="001B648F"/>
    <w:rsid w:val="0025589D"/>
    <w:rsid w:val="00402B51"/>
    <w:rsid w:val="00503504"/>
    <w:rsid w:val="005873A0"/>
    <w:rsid w:val="005B5AF5"/>
    <w:rsid w:val="005B6FEA"/>
    <w:rsid w:val="00630F94"/>
    <w:rsid w:val="00641795"/>
    <w:rsid w:val="0067563F"/>
    <w:rsid w:val="006E2B03"/>
    <w:rsid w:val="008D4169"/>
    <w:rsid w:val="008F20AB"/>
    <w:rsid w:val="00941654"/>
    <w:rsid w:val="009A7832"/>
    <w:rsid w:val="009D38CB"/>
    <w:rsid w:val="009E0E49"/>
    <w:rsid w:val="00A20B3E"/>
    <w:rsid w:val="00A84A12"/>
    <w:rsid w:val="00AD3C1C"/>
    <w:rsid w:val="00B44519"/>
    <w:rsid w:val="00B76021"/>
    <w:rsid w:val="00CF36D9"/>
    <w:rsid w:val="00D4484A"/>
    <w:rsid w:val="00D82350"/>
    <w:rsid w:val="00DB7C0F"/>
    <w:rsid w:val="00DE47AA"/>
    <w:rsid w:val="00FA1A27"/>
    <w:rsid w:val="00FB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7094F"/>
  <w15:chartTrackingRefBased/>
  <w15:docId w15:val="{BA3A8241-559F-47B7-9ED0-15A3A6EA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E2B03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6E2B0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E2B0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E2B03"/>
    <w:rPr>
      <w:rFonts w:ascii="ＭＳ 明朝" w:eastAsia="ＭＳ 明朝" w:hAnsi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4179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41795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B7C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7C0F"/>
  </w:style>
  <w:style w:type="paragraph" w:styleId="ab">
    <w:name w:val="footer"/>
    <w:basedOn w:val="a"/>
    <w:link w:val="ac"/>
    <w:uiPriority w:val="99"/>
    <w:unhideWhenUsed/>
    <w:rsid w:val="00DB7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21AC-3CA6-44FF-821D-65F2838A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</cp:lastModifiedBy>
  <cp:revision>13</cp:revision>
  <cp:lastPrinted>2023-08-01T09:07:00Z</cp:lastPrinted>
  <dcterms:created xsi:type="dcterms:W3CDTF">2023-07-28T06:08:00Z</dcterms:created>
  <dcterms:modified xsi:type="dcterms:W3CDTF">2023-08-01T09:11:00Z</dcterms:modified>
</cp:coreProperties>
</file>